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3E7894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3E78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</w:rPr>
        <w:t xml:space="preserve"> 5-22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3E7894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3E7894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3E7894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E7894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</w:rPr>
        <w:t xml:space="preserve">» февраля </w:t>
      </w:r>
      <w:r w:rsidRPr="003E7894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3E7894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E7894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3E789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3E7894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>Каримова А.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3E7894" w:rsidR="004142D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E7894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E7894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3E7894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E789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3E789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E7894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14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.01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3E7894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3E7894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3E7894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3E789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1303455 от 03.11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3E789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</w:t>
      </w:r>
      <w:r w:rsidRPr="003E7894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3E789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3E78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</w:rPr>
        <w:t>Каримов А.Х.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3E7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</w:rPr>
        <w:t>Каримова А.Х.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твами: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580004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3E7894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.02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делу об административном правонарушении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894" w:rsidR="009F3487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№18810086240001303455 от 03.11.2025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3E789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Pr="003E789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3E7894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12.1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3E789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3E7894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500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постановл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14</w:t>
      </w:r>
      <w:r w:rsidRPr="003E7894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3E789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18810086240001303455 от 03.11.2025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3E7894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3E789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Каримовым А.Х.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являлось 13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.01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3E7894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3E789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3E7894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Каримова А.Х.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штрафа в срок, предусмотренный Кодексом Российской Федерации об административных правонарушениях.</w:t>
      </w:r>
    </w:p>
    <w:p w:rsidR="00A55542" w:rsidRPr="003E789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вонарушениях, судья не усматривает. </w:t>
      </w:r>
    </w:p>
    <w:p w:rsidR="00A55542" w:rsidRPr="003E789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3E78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3E78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>Каримова А.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Х. 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3E7894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3E7894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3E7894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7894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3E7894" w:rsidR="009F3487">
        <w:rPr>
          <w:rFonts w:ascii="Times New Roman" w:eastAsia="Times New Roman" w:hAnsi="Times New Roman" w:cs="Times New Roman"/>
          <w:sz w:val="24"/>
          <w:szCs w:val="24"/>
        </w:rPr>
        <w:t>0412365400385002212620124.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я, предусмотренных статьей 31.5 Кодекса Российской Федерации об административных правонарушениях.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екса Российской Федерации об административных правонарушениях.</w:t>
      </w:r>
    </w:p>
    <w:p w:rsidR="00A55542" w:rsidRPr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>. В этот же срок постановление може</w:t>
      </w: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т быть опротестовано прокурором.  </w:t>
      </w:r>
    </w:p>
    <w:p w:rsidR="00A55542" w:rsidRPr="003E7894" w:rsidP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89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E7894" w:rsidRPr="003E7894" w:rsidP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894" w:rsidRPr="003E7894" w:rsidP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894" w:rsidRPr="003E7894" w:rsidP="003E78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3E789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3E789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78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D4650"/>
    <w:rsid w:val="003A4777"/>
    <w:rsid w:val="003E7894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